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FDD" w:rsidRDefault="00FE0FDD" w:rsidP="00560CC9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5953CA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спорта в </w:t>
      </w:r>
      <w:r w:rsidR="005953CA">
        <w:rPr>
          <w:rFonts w:ascii="Times New Roman" w:hAnsi="Times New Roman" w:cs="Times New Roman"/>
          <w:sz w:val="28"/>
          <w:szCs w:val="28"/>
        </w:rPr>
        <w:t xml:space="preserve">Ленинградском </w:t>
      </w:r>
    </w:p>
    <w:p w:rsidR="00905B17" w:rsidRPr="00053635" w:rsidRDefault="005953CA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5953CA">
        <w:rPr>
          <w:rFonts w:ascii="Times New Roman" w:hAnsi="Times New Roman" w:cs="Times New Roman"/>
          <w:sz w:val="28"/>
          <w:szCs w:val="28"/>
        </w:rPr>
        <w:t>м округе</w:t>
      </w:r>
      <w:r w:rsidR="00376FFC"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05B02" w:rsidRDefault="00092AB3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2C7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B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44D" w:rsidRDefault="00F5644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AE09D2" w:rsidRDefault="00905B17" w:rsidP="0059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«Развитие физической культуры и спорта в </w:t>
      </w:r>
      <w:r w:rsidR="005953CA" w:rsidRPr="005953CA">
        <w:rPr>
          <w:rFonts w:ascii="Times New Roman" w:hAnsi="Times New Roman" w:cs="Times New Roman"/>
          <w:sz w:val="28"/>
          <w:szCs w:val="28"/>
        </w:rPr>
        <w:t>Ленинградском муниципальном округе</w:t>
      </w:r>
      <w:r w:rsidRPr="000623C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261"/>
        <w:gridCol w:w="709"/>
        <w:gridCol w:w="1134"/>
        <w:gridCol w:w="1133"/>
        <w:gridCol w:w="1419"/>
        <w:gridCol w:w="170"/>
        <w:gridCol w:w="1079"/>
        <w:gridCol w:w="738"/>
        <w:gridCol w:w="993"/>
        <w:gridCol w:w="1556"/>
        <w:gridCol w:w="2125"/>
      </w:tblGrid>
      <w:tr w:rsidR="00053635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9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556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D628A9">
        <w:trPr>
          <w:trHeight w:val="113"/>
        </w:trPr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E57099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  <w:p w:rsidR="00DB61F9" w:rsidRPr="00053635" w:rsidRDefault="00DB61F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53635" w:rsidRPr="00053635" w:rsidTr="00D628A9">
        <w:trPr>
          <w:trHeight w:val="113"/>
        </w:trPr>
        <w:tc>
          <w:tcPr>
            <w:tcW w:w="738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работа по озеленению территории (300 деревьев), установка ограждения футбольного поля, формирование беговых дорожек, реконструкция футбольного поля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территории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(300 деревьев)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36320C" w:rsidRPr="00053635" w:rsidRDefault="0036320C" w:rsidP="0029218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ф</w:t>
            </w:r>
            <w:r w:rsidR="005953CA"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</w:t>
            </w:r>
            <w:proofErr w:type="gramStart"/>
            <w:r w:rsidR="005953CA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827487">
        <w:trPr>
          <w:trHeight w:val="280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827487" w:rsidRDefault="00827487" w:rsidP="00827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487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827487" w:rsidRDefault="00827487" w:rsidP="00827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827487" w:rsidRDefault="00827487" w:rsidP="00827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827487" w:rsidRDefault="00827487" w:rsidP="00827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827487" w:rsidRDefault="00827487" w:rsidP="00827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827487" w:rsidRDefault="00827487" w:rsidP="008274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4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36320C" w:rsidRPr="00053635" w:rsidRDefault="0029218D" w:rsidP="0029218D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5953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волейбола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FFFFFF" w:themeFill="background1"/>
          </w:tcPr>
          <w:p w:rsidR="00827487" w:rsidRPr="004E27D8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ул. Ленина, 96 Б,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4E27D8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Компенсационная высадка деревьев на территории универсального спортивного комплекса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деревьев)  </w:t>
            </w:r>
            <w:proofErr w:type="gramEnd"/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079" w:type="dxa"/>
            <w:shd w:val="clear" w:color="auto" w:fill="auto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Капитальный ремонт центрального стадиона станицы Ленинградской, расположенного по адресу: Краснодарский край, МО Ленинградский район, ст. Ленинградская, ул. Ленина, 96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61 600,0 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сооружения, разработка проектной документации, разработка сметной документации, прохождение государственной экспертизы достоверности сметной документации, 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емонт ограждения футбольного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ремонту бытовых помещений и трибун центрального стадиона (гидроизоляция, ремонт под трибун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помещений)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ремонт легкоатлетического ядра, ремонт внутренних помещений центрального стадиона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72466,6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8696,0</w:t>
            </w:r>
          </w:p>
        </w:tc>
        <w:tc>
          <w:tcPr>
            <w:tcW w:w="1079" w:type="dxa"/>
            <w:shd w:val="clear" w:color="auto" w:fill="auto"/>
          </w:tcPr>
          <w:p w:rsidR="00827487" w:rsidRPr="004A66A9" w:rsidRDefault="00827487" w:rsidP="00827487">
            <w:pPr>
              <w:tabs>
                <w:tab w:val="left" w:pos="330"/>
                <w:tab w:val="center" w:pos="460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63770,6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142756,6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17386,0</w:t>
            </w:r>
          </w:p>
        </w:tc>
        <w:tc>
          <w:tcPr>
            <w:tcW w:w="1079" w:type="dxa"/>
            <w:shd w:val="clear" w:color="auto" w:fill="auto"/>
          </w:tcPr>
          <w:p w:rsidR="00827487" w:rsidRPr="005D5DCE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125370,6</w:t>
            </w:r>
          </w:p>
        </w:tc>
        <w:tc>
          <w:tcPr>
            <w:tcW w:w="738" w:type="dxa"/>
            <w:shd w:val="clear" w:color="auto" w:fill="auto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Выполнение, авторско-строительного контроля, авторского надзора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79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4A66A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4A66A9" w:rsidRDefault="00827487" w:rsidP="00827487">
            <w:pPr>
              <w:tabs>
                <w:tab w:val="left" w:pos="330"/>
                <w:tab w:val="center" w:pos="460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079" w:type="dxa"/>
            <w:shd w:val="clear" w:color="auto" w:fill="auto"/>
          </w:tcPr>
          <w:p w:rsidR="00827487" w:rsidRPr="005D5DCE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33132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Реализация мероприятий, в целях обеспечения условий по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стадиона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сахарного завода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администрации муниципального образования Ленинградский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 игровой площадки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и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FFFFFF" w:themeFill="background1"/>
          </w:tcPr>
          <w:p w:rsidR="00827487" w:rsidRPr="004A540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СШ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«Юность»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строительных и сантехнических работ в здании МБУ СШ «Юность» ст. Крыловская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СШ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«Юность» ст. Крыловская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78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 ст. Крыловская муниципального образования Ленинградский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ст. Крыловская, ул. Энгельса, 138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827487" w:rsidRPr="00053635" w:rsidTr="00D628A9">
        <w:trPr>
          <w:trHeight w:val="435"/>
        </w:trPr>
        <w:tc>
          <w:tcPr>
            <w:tcW w:w="738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405"/>
        </w:trPr>
        <w:tc>
          <w:tcPr>
            <w:tcW w:w="738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405"/>
        </w:trPr>
        <w:tc>
          <w:tcPr>
            <w:tcW w:w="738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85"/>
        </w:trPr>
        <w:tc>
          <w:tcPr>
            <w:tcW w:w="738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D4499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371D4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371D45" w:rsidRDefault="00827487" w:rsidP="00827487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стемы пожарной сигнализации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видеокамер на спортивных объектах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369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A07299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автобусов</w:t>
            </w:r>
          </w:p>
        </w:tc>
        <w:tc>
          <w:tcPr>
            <w:tcW w:w="2125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</w:p>
        </w:tc>
      </w:tr>
      <w:tr w:rsidR="00827487" w:rsidRPr="00053635" w:rsidTr="00D628A9">
        <w:trPr>
          <w:trHeight w:val="574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М</w:t>
            </w:r>
            <w:r>
              <w:t>Б</w:t>
            </w:r>
            <w:r w:rsidRPr="00053635">
              <w:t xml:space="preserve">У </w:t>
            </w:r>
            <w:r>
              <w:t xml:space="preserve">ДО </w:t>
            </w:r>
            <w:r w:rsidRPr="00053635">
              <w:t>СШ «</w:t>
            </w:r>
            <w:r>
              <w:t>Виктория</w:t>
            </w:r>
            <w:r w:rsidRPr="00053635">
              <w:t>»</w:t>
            </w:r>
          </w:p>
        </w:tc>
      </w:tr>
      <w:tr w:rsidR="00827487" w:rsidRPr="00053635" w:rsidTr="00D628A9">
        <w:trPr>
          <w:trHeight w:val="540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left="-79" w:right="-108"/>
            </w:pPr>
            <w:r w:rsidRPr="00053635">
              <w:t>М</w:t>
            </w:r>
            <w:r>
              <w:t>БУ ДО СШ «Юность</w:t>
            </w:r>
            <w:r w:rsidRPr="00053635">
              <w:t>»</w:t>
            </w:r>
          </w:p>
        </w:tc>
      </w:tr>
      <w:tr w:rsidR="00827487" w:rsidRPr="00053635" w:rsidTr="00D628A9">
        <w:trPr>
          <w:trHeight w:val="428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М</w:t>
            </w:r>
            <w:r>
              <w:t>А</w:t>
            </w:r>
            <w:r w:rsidRPr="00053635">
              <w:t xml:space="preserve">У </w:t>
            </w:r>
            <w:r>
              <w:t xml:space="preserve">ДО </w:t>
            </w:r>
            <w:r w:rsidRPr="00053635">
              <w:t xml:space="preserve">СШ </w:t>
            </w:r>
            <w:r>
              <w:t>«Лидер</w:t>
            </w:r>
            <w:r w:rsidRPr="00053635">
              <w:t>»</w:t>
            </w:r>
          </w:p>
        </w:tc>
      </w:tr>
      <w:tr w:rsidR="00827487" w:rsidRPr="00053635" w:rsidTr="00D628A9">
        <w:trPr>
          <w:trHeight w:val="428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</w:p>
        </w:tc>
      </w:tr>
      <w:tr w:rsidR="00827487" w:rsidRPr="00053635" w:rsidTr="00D628A9">
        <w:trPr>
          <w:trHeight w:val="266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D7607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D7607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D76078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4E27D8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монтаж</w:t>
            </w: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создания модульных спортивных сооружений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Ленинградском муниципальном округе Краснодарского края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ст. Крыловской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Победы 2А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19467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37463,6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19467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2070,1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35393,5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19467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19467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19467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19467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6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205E3F" w:rsidRDefault="00827487" w:rsidP="0082748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37463,6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19467B" w:rsidRDefault="00827487" w:rsidP="00827487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2070</w:t>
            </w:r>
            <w:r w:rsidRPr="0019467B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079" w:type="dxa"/>
            <w:shd w:val="clear" w:color="auto" w:fill="auto"/>
          </w:tcPr>
          <w:p w:rsidR="00827487" w:rsidRPr="00205E3F" w:rsidRDefault="00827487" w:rsidP="00827487">
            <w:pPr>
              <w:jc w:val="center"/>
              <w:rPr>
                <w:b/>
              </w:rPr>
            </w:pPr>
            <w:r w:rsidRPr="00205E3F">
              <w:rPr>
                <w:rFonts w:ascii="Times New Roman" w:hAnsi="Times New Roman" w:cs="Times New Roman"/>
                <w:b/>
                <w:sz w:val="24"/>
                <w:szCs w:val="24"/>
              </w:rPr>
              <w:t>35393,5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64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 (устройств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 плиты с учетом инженерно-геологически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 изыскани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 xml:space="preserve"> земле отводные работы, топографические работы, оплата за государственную экспертизу</w:t>
            </w: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3395,7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3395,7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7711B7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7711B7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1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CA3AC0" w:rsidRDefault="00827487" w:rsidP="00827487">
            <w:pPr>
              <w:jc w:val="center"/>
              <w:rPr>
                <w:b/>
              </w:rPr>
            </w:pPr>
            <w:r w:rsidRPr="00CA3AC0">
              <w:rPr>
                <w:rFonts w:ascii="Times New Roman" w:hAnsi="Times New Roman" w:cs="Times New Roman"/>
                <w:b/>
                <w:sz w:val="24"/>
                <w:szCs w:val="24"/>
              </w:rPr>
              <w:t>3395,7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CA3AC0" w:rsidRDefault="00827487" w:rsidP="00827487">
            <w:pPr>
              <w:jc w:val="center"/>
              <w:rPr>
                <w:b/>
              </w:rPr>
            </w:pPr>
            <w:r w:rsidRPr="00CA3AC0">
              <w:rPr>
                <w:rFonts w:ascii="Times New Roman" w:hAnsi="Times New Roman" w:cs="Times New Roman"/>
                <w:b/>
                <w:sz w:val="24"/>
                <w:szCs w:val="24"/>
              </w:rPr>
              <w:t>3395,7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Устройство фундамента плиты под спортивное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7500,0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7711B7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7711B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55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61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спортивно-игровой площадки х. Белый Ленинградский район, ул. Горького, д. 212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5D5DCE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9362,4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38583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673,5</w:t>
            </w:r>
          </w:p>
        </w:tc>
        <w:tc>
          <w:tcPr>
            <w:tcW w:w="1079" w:type="dxa"/>
            <w:shd w:val="clear" w:color="auto" w:fill="auto"/>
          </w:tcPr>
          <w:p w:rsidR="00827487" w:rsidRPr="0038583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>8 688,9</w:t>
            </w:r>
          </w:p>
        </w:tc>
        <w:tc>
          <w:tcPr>
            <w:tcW w:w="738" w:type="dxa"/>
            <w:shd w:val="clear" w:color="auto" w:fill="auto"/>
          </w:tcPr>
          <w:p w:rsidR="00827487" w:rsidRPr="0038583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38583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00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00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56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A30416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9362,4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A30416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673,5</w:t>
            </w:r>
          </w:p>
        </w:tc>
        <w:tc>
          <w:tcPr>
            <w:tcW w:w="1079" w:type="dxa"/>
            <w:shd w:val="clear" w:color="auto" w:fill="auto"/>
          </w:tcPr>
          <w:p w:rsidR="00827487" w:rsidRPr="00A30416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416">
              <w:rPr>
                <w:rFonts w:ascii="Times New Roman" w:hAnsi="Times New Roman" w:cs="Times New Roman"/>
                <w:b/>
                <w:sz w:val="24"/>
                <w:szCs w:val="24"/>
              </w:rPr>
              <w:t>8 688,9</w:t>
            </w:r>
          </w:p>
        </w:tc>
        <w:tc>
          <w:tcPr>
            <w:tcW w:w="738" w:type="dxa"/>
            <w:shd w:val="clear" w:color="auto" w:fill="auto"/>
          </w:tcPr>
          <w:p w:rsidR="00827487" w:rsidRPr="0038583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385834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«Лидер», 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СШ «Юность»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87" w:rsidRPr="00053635" w:rsidTr="00827487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827487" w:rsidRPr="00DC66DA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из бюджета Краснодарского края местным бюджетам муниципальных образований Краснодарского края на приобретение спортивно-технологического оборудования, инвентаря и экипировки для муниципальных учреждений дополнительного образования отрасли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>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827487" w:rsidRDefault="00827487" w:rsidP="00827487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  <w:p w:rsidR="00827487" w:rsidRPr="00053635" w:rsidRDefault="00827487" w:rsidP="00827487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827487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35970,7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35970,7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29218D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218D">
              <w:rPr>
                <w:rFonts w:ascii="Times New Roman" w:hAnsi="Times New Roman" w:cs="Times New Roman"/>
                <w:sz w:val="24"/>
                <w:szCs w:val="24"/>
              </w:rPr>
              <w:t>МБУ ДО СШ «Юность», МБУ ДО СШ «Виктория»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35507,3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20464F">
              <w:rPr>
                <w:rFonts w:ascii="Times New Roman" w:hAnsi="Times New Roman" w:cs="Times New Roman"/>
                <w:sz w:val="24"/>
                <w:szCs w:val="24"/>
              </w:rPr>
              <w:t>35507,3</w:t>
            </w:r>
          </w:p>
        </w:tc>
        <w:tc>
          <w:tcPr>
            <w:tcW w:w="1079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6E2724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355CF7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35507,3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20464F">
              <w:rPr>
                <w:rFonts w:ascii="Times New Roman" w:hAnsi="Times New Roman" w:cs="Times New Roman"/>
                <w:sz w:val="24"/>
                <w:szCs w:val="24"/>
              </w:rPr>
              <w:t>35507,3</w:t>
            </w:r>
          </w:p>
        </w:tc>
        <w:tc>
          <w:tcPr>
            <w:tcW w:w="1079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6E2724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E63B00">
              <w:rPr>
                <w:rFonts w:ascii="Times New Roman" w:hAnsi="Times New Roman" w:cs="Times New Roman"/>
                <w:sz w:val="24"/>
                <w:szCs w:val="24"/>
              </w:rPr>
              <w:t>35507,3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20464F">
              <w:rPr>
                <w:rFonts w:ascii="Times New Roman" w:hAnsi="Times New Roman" w:cs="Times New Roman"/>
                <w:sz w:val="24"/>
                <w:szCs w:val="24"/>
              </w:rPr>
              <w:t>35507,3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27487" w:rsidRPr="00355CF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FFFFFF" w:themeFill="background1"/>
          </w:tcPr>
          <w:p w:rsidR="00827487" w:rsidRPr="009033F5" w:rsidRDefault="00450AE0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142492,6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827487" w:rsidRPr="009033F5" w:rsidRDefault="00450AE0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142492,6</w:t>
            </w:r>
          </w:p>
        </w:tc>
        <w:tc>
          <w:tcPr>
            <w:tcW w:w="1079" w:type="dxa"/>
            <w:shd w:val="clear" w:color="auto" w:fill="FFFFFF" w:themeFill="background1"/>
          </w:tcPr>
          <w:p w:rsidR="00827487" w:rsidRPr="00E00ABF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23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827487" w:rsidRPr="00020FDB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CB567A" w:rsidRDefault="00827487" w:rsidP="00CE1FB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88924,6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CB567A" w:rsidRDefault="00827487" w:rsidP="00CE1FB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88924,6</w:t>
            </w:r>
          </w:p>
        </w:tc>
        <w:tc>
          <w:tcPr>
            <w:tcW w:w="1079" w:type="dxa"/>
            <w:shd w:val="clear" w:color="auto" w:fill="auto"/>
          </w:tcPr>
          <w:p w:rsidR="00827487" w:rsidRPr="00020FD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МАУ  ДО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«Лидер».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20FDB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87428,8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Default="00CE1FBC" w:rsidP="00CE1FB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87428,8</w:t>
            </w:r>
          </w:p>
        </w:tc>
        <w:tc>
          <w:tcPr>
            <w:tcW w:w="1079" w:type="dxa"/>
            <w:shd w:val="clear" w:color="auto" w:fill="auto"/>
          </w:tcPr>
          <w:p w:rsidR="00827487" w:rsidRPr="00020FD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020FDB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355CF7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F82C03">
              <w:rPr>
                <w:rFonts w:ascii="Times New Roman" w:hAnsi="Times New Roman" w:cs="Times New Roman"/>
                <w:sz w:val="24"/>
                <w:szCs w:val="24"/>
              </w:rPr>
              <w:t>87428,8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F82C03">
              <w:rPr>
                <w:rFonts w:ascii="Times New Roman" w:hAnsi="Times New Roman" w:cs="Times New Roman"/>
                <w:sz w:val="24"/>
                <w:szCs w:val="24"/>
              </w:rPr>
              <w:t>87428,8</w:t>
            </w:r>
          </w:p>
        </w:tc>
        <w:tc>
          <w:tcPr>
            <w:tcW w:w="1079" w:type="dxa"/>
            <w:shd w:val="clear" w:color="auto" w:fill="auto"/>
          </w:tcPr>
          <w:p w:rsidR="00CE1FBC" w:rsidRPr="00020FDB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020FDB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F82C03">
              <w:rPr>
                <w:rFonts w:ascii="Times New Roman" w:hAnsi="Times New Roman" w:cs="Times New Roman"/>
                <w:sz w:val="24"/>
                <w:szCs w:val="24"/>
              </w:rPr>
              <w:t>87428,8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Default="00CE1FBC" w:rsidP="00CE1FBC">
            <w:pPr>
              <w:spacing w:after="0" w:line="240" w:lineRule="auto"/>
              <w:jc w:val="center"/>
            </w:pPr>
            <w:r w:rsidRPr="00F82C03">
              <w:rPr>
                <w:rFonts w:ascii="Times New Roman" w:hAnsi="Times New Roman" w:cs="Times New Roman"/>
                <w:sz w:val="24"/>
                <w:szCs w:val="24"/>
              </w:rPr>
              <w:t>87428,8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617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27487" w:rsidRPr="00020FDB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7487" w:rsidRPr="00355CF7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827487" w:rsidRPr="009033F5" w:rsidRDefault="00CE1FBC" w:rsidP="00827487">
            <w:pPr>
              <w:tabs>
                <w:tab w:val="center" w:pos="573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351211,0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27487" w:rsidRPr="009033F5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351211,0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827487" w:rsidRPr="00020FDB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347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МКУ «Центр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 w:rsidRPr="004C4B48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 w:rsidRPr="004C4B48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Default="00827487" w:rsidP="00827487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jc w:val="center"/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jc w:val="center"/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A37F65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38568,0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A37F65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38568,0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A37F65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8321,2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A37F65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8321,2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143,4 </w:t>
            </w:r>
          </w:p>
        </w:tc>
        <w:tc>
          <w:tcPr>
            <w:tcW w:w="1079" w:type="dxa"/>
            <w:shd w:val="clear" w:color="auto" w:fill="auto"/>
          </w:tcPr>
          <w:p w:rsidR="00827487" w:rsidRPr="00624001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29218D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218D">
              <w:rPr>
                <w:rFonts w:ascii="Times New Roman" w:hAnsi="Times New Roman" w:cs="Times New Roman"/>
                <w:sz w:val="24"/>
                <w:szCs w:val="24"/>
              </w:rPr>
              <w:t>МАУ ДО 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ДО СШ «Виктория»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827487" w:rsidRPr="00624001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827487" w:rsidRPr="00624001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827487" w:rsidRPr="00CE1FBC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27487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507673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4781,2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507673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573,6</w:t>
            </w:r>
          </w:p>
        </w:tc>
        <w:tc>
          <w:tcPr>
            <w:tcW w:w="1079" w:type="dxa"/>
            <w:shd w:val="clear" w:color="auto" w:fill="auto"/>
          </w:tcPr>
          <w:p w:rsidR="00827487" w:rsidRPr="00624001" w:rsidRDefault="00CE1FBC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4207,6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МКУ «Центр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  <w:p w:rsidR="00827487" w:rsidRPr="00053635" w:rsidRDefault="00827487" w:rsidP="00827487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507673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487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7487" w:rsidRPr="00053635" w:rsidRDefault="00827487" w:rsidP="0082748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827487" w:rsidRPr="00053635" w:rsidRDefault="00827487" w:rsidP="0082748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0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B910A7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A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B910A7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A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294"/>
        </w:trPr>
        <w:tc>
          <w:tcPr>
            <w:tcW w:w="738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тей Ленинградского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Краснодарского края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отраслей «Образование» и «Физическая культура и спорт»</w:t>
            </w:r>
          </w:p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«Акватика», 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 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«Виктория»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4F1E00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692,4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4F1E00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E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4F1E00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692,4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6754F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558,3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558,3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6754F">
              <w:rPr>
                <w:rFonts w:ascii="Times New Roman" w:hAnsi="Times New Roman" w:cs="Times New Roman"/>
                <w:sz w:val="24"/>
                <w:szCs w:val="24"/>
              </w:rPr>
              <w:t>компенсацию расходов на оплату жилых помещений, отопления и освещения педагогическим работникам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  СШ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ДО СШ «Виктория»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F6754F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F6754F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F6754F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E1FBC" w:rsidRP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FBC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F6754F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880,8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66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880,8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E1FBC" w:rsidRPr="00F6754F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</w:t>
            </w: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для различных категорий населения»</w:t>
            </w:r>
          </w:p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Организация, участие и проведение официальных спортивных мероприятий, включенных в календарный план официальных физкультурных мероприятий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округа Краснодарского края на 2025-2027 годы</w:t>
            </w:r>
          </w:p>
        </w:tc>
        <w:tc>
          <w:tcPr>
            <w:tcW w:w="70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3739,5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3739,5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Default="00CE1FBC" w:rsidP="00CE1FBC">
            <w:pPr>
              <w:pStyle w:val="aa"/>
              <w:spacing w:after="0"/>
              <w:ind w:left="-108" w:right="-57"/>
            </w:pPr>
            <w:r>
              <w:t xml:space="preserve">отдел физической культуры и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</w:t>
            </w:r>
            <w:r w:rsidRPr="00053635">
              <w:t xml:space="preserve">, </w:t>
            </w:r>
          </w:p>
          <w:p w:rsidR="00CE1FBC" w:rsidRPr="00053635" w:rsidRDefault="00CE1FBC" w:rsidP="00CE1FBC">
            <w:pPr>
              <w:pStyle w:val="aa"/>
              <w:spacing w:after="0"/>
              <w:ind w:left="-108" w:right="-57"/>
            </w:pPr>
            <w:r w:rsidRPr="00053635">
              <w:t xml:space="preserve">МКУ «Центр ФМСР» 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DB61F9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661">
              <w:rPr>
                <w:rFonts w:ascii="Times New Roman" w:hAnsi="Times New Roman" w:cs="Times New Roman"/>
                <w:b/>
                <w:sz w:val="24"/>
                <w:szCs w:val="24"/>
              </w:rPr>
              <w:t>7739,3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6A2661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661">
              <w:rPr>
                <w:rFonts w:ascii="Times New Roman" w:hAnsi="Times New Roman" w:cs="Times New Roman"/>
                <w:b/>
                <w:sz w:val="24"/>
                <w:szCs w:val="24"/>
              </w:rPr>
              <w:t>7739,3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Default="00CE1FBC" w:rsidP="00CE1FBC">
            <w:pPr>
              <w:pStyle w:val="aa"/>
              <w:spacing w:after="0"/>
              <w:ind w:left="-108" w:right="-57"/>
            </w:pPr>
            <w:r>
              <w:t xml:space="preserve">отдел физической культуры и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а,</w:t>
            </w:r>
          </w:p>
          <w:p w:rsidR="00CE1FBC" w:rsidRPr="00053635" w:rsidRDefault="00CE1FBC" w:rsidP="00CE1FBC">
            <w:pPr>
              <w:pStyle w:val="aa"/>
              <w:spacing w:after="0"/>
              <w:ind w:left="-108" w:right="-57"/>
            </w:pPr>
            <w:r>
              <w:lastRenderedPageBreak/>
              <w:t xml:space="preserve"> МКУ «Центр </w:t>
            </w:r>
            <w:r w:rsidRPr="00053635">
              <w:t xml:space="preserve">ФМСР» 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192758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CE1FBC" w:rsidRPr="00053635" w:rsidRDefault="00CE1FBC" w:rsidP="00CE1FBC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«Центр ФМСР»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FFFFFF" w:themeFill="background1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летней оздоровительной компании для учащихся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«Акватика»,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«Юность»,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» на территории муниципального образования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2-х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дельных сборов (питание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детей)-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Default="00CE1FBC" w:rsidP="00CE1FBC">
            <w:pPr>
              <w:pStyle w:val="aa"/>
              <w:spacing w:after="0"/>
              <w:ind w:left="-121" w:right="-57"/>
            </w:pPr>
            <w:r>
              <w:t xml:space="preserve">отдел физической культуры и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</w:t>
            </w:r>
            <w:r w:rsidRPr="00053635">
              <w:t xml:space="preserve">, </w:t>
            </w:r>
          </w:p>
          <w:p w:rsidR="00CE1FBC" w:rsidRPr="00053635" w:rsidRDefault="00CE1FBC" w:rsidP="00CE1FBC">
            <w:pPr>
              <w:pStyle w:val="aa"/>
              <w:spacing w:after="0"/>
              <w:ind w:left="-121" w:right="-57"/>
            </w:pPr>
            <w:r w:rsidRPr="00053635">
              <w:t xml:space="preserve">МАУ </w:t>
            </w:r>
            <w:r>
              <w:t xml:space="preserve">ДО СШ </w:t>
            </w:r>
            <w:r w:rsidRPr="00053635">
              <w:t>«Акватика», МБУ</w:t>
            </w:r>
            <w:r>
              <w:t xml:space="preserve"> ДО </w:t>
            </w:r>
            <w:r w:rsidRPr="00053635">
              <w:t>СШ «Юность», МАУ</w:t>
            </w:r>
            <w:r>
              <w:t xml:space="preserve"> </w:t>
            </w:r>
            <w:proofErr w:type="gramStart"/>
            <w:r>
              <w:t xml:space="preserve">ДО </w:t>
            </w:r>
            <w:r w:rsidRPr="00053635">
              <w:t xml:space="preserve"> СШ</w:t>
            </w:r>
            <w:proofErr w:type="gramEnd"/>
            <w:r w:rsidRPr="00053635">
              <w:t xml:space="preserve"> «Лидер»</w:t>
            </w:r>
            <w:r>
              <w:t xml:space="preserve">, </w:t>
            </w:r>
            <w:r w:rsidRPr="00507673">
              <w:t>МБУ</w:t>
            </w:r>
            <w:r>
              <w:t xml:space="preserve"> ДО </w:t>
            </w:r>
            <w:r w:rsidRPr="00507673">
              <w:t>СШ «</w:t>
            </w:r>
            <w:r>
              <w:t>Виктория</w:t>
            </w:r>
            <w:r w:rsidRPr="00507673">
              <w:t>»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4E1BDB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9" w:type="dxa"/>
            <w:gridSpan w:val="2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B61F9">
        <w:trPr>
          <w:trHeight w:val="113"/>
        </w:trPr>
        <w:tc>
          <w:tcPr>
            <w:tcW w:w="15055" w:type="dxa"/>
            <w:gridSpan w:val="12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5. «Участие сборных команд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Ленинградского округа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соревнованиях»</w:t>
            </w:r>
          </w:p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70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Default="00CE1FBC" w:rsidP="00CE1FBC">
            <w:pPr>
              <w:pStyle w:val="aa"/>
              <w:spacing w:after="0"/>
              <w:ind w:left="-108" w:right="-57"/>
            </w:pPr>
            <w:r>
              <w:t xml:space="preserve">отдел физической </w:t>
            </w:r>
            <w:proofErr w:type="gramStart"/>
            <w:r>
              <w:t>культуры  и</w:t>
            </w:r>
            <w:proofErr w:type="gramEnd"/>
            <w:r>
              <w:t xml:space="preserve">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</w:t>
            </w:r>
            <w:r w:rsidRPr="00053635">
              <w:t xml:space="preserve">, </w:t>
            </w:r>
          </w:p>
          <w:p w:rsidR="00CE1FBC" w:rsidRPr="00053635" w:rsidRDefault="00CE1FBC" w:rsidP="00CE1FBC">
            <w:pPr>
              <w:pStyle w:val="aa"/>
              <w:spacing w:after="0"/>
              <w:ind w:left="-108" w:right="-57"/>
            </w:pPr>
            <w:r w:rsidRPr="00053635">
              <w:t>МКУ «Центр ФМСР»</w:t>
            </w: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C822B0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554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муниципального образования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Кубке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E1FBC" w:rsidRPr="00053635" w:rsidRDefault="00CE1FBC" w:rsidP="00CE1FB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ФМСР»  </w:t>
            </w:r>
            <w:proofErr w:type="gramEnd"/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147B1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053635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6C4332" w:rsidTr="00D628A9">
        <w:trPr>
          <w:trHeight w:val="334"/>
        </w:trPr>
        <w:tc>
          <w:tcPr>
            <w:tcW w:w="738" w:type="dxa"/>
            <w:vMerge w:val="restart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CE1FBC" w:rsidRPr="006C4332" w:rsidRDefault="00CE1FBC" w:rsidP="00CE1FBC">
            <w:pPr>
              <w:pStyle w:val="aa"/>
              <w:spacing w:after="0"/>
              <w:ind w:right="-57"/>
              <w:rPr>
                <w:highlight w:val="yellow"/>
              </w:rPr>
            </w:pPr>
            <w:r w:rsidRPr="006C4332"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</w:t>
            </w:r>
            <w:r>
              <w:t>спортивно-массовых мероприятиях, организацию, проведение спортивно-массовых мероприятий и приобретение наградного материала</w:t>
            </w:r>
          </w:p>
        </w:tc>
        <w:tc>
          <w:tcPr>
            <w:tcW w:w="709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6C4332" w:rsidRDefault="00CE1FBC" w:rsidP="00CE1FBC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CE1FBC" w:rsidRPr="006C4332" w:rsidRDefault="00CE1FBC" w:rsidP="00CE1FBC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Pr="006C4332" w:rsidRDefault="00CE1FBC" w:rsidP="00CE1FBC">
            <w:pPr>
              <w:pStyle w:val="aa"/>
              <w:spacing w:after="0"/>
              <w:ind w:left="-121" w:right="-57"/>
            </w:pPr>
            <w:r>
              <w:t xml:space="preserve">отдел физической </w:t>
            </w:r>
            <w:proofErr w:type="gramStart"/>
            <w:r>
              <w:t>культуры  и</w:t>
            </w:r>
            <w:proofErr w:type="gramEnd"/>
            <w:r>
              <w:t xml:space="preserve"> </w:t>
            </w:r>
            <w:r w:rsidRPr="00053635">
              <w:t>спорта администрац</w:t>
            </w:r>
            <w:r>
              <w:t>ии</w:t>
            </w:r>
            <w:r w:rsidRPr="00053635">
              <w:t xml:space="preserve"> Ленинградск</w:t>
            </w:r>
            <w:r>
              <w:t>ого</w:t>
            </w:r>
            <w:r w:rsidRPr="00053635">
              <w:t xml:space="preserve"> </w:t>
            </w:r>
            <w:r w:rsidRPr="00D0426A">
              <w:t>муниципальн</w:t>
            </w:r>
            <w:r>
              <w:t>ого</w:t>
            </w:r>
            <w:r w:rsidRPr="00D0426A">
              <w:t xml:space="preserve"> округ</w:t>
            </w:r>
            <w:r>
              <w:t>а,</w:t>
            </w:r>
          </w:p>
          <w:p w:rsidR="00CE1FBC" w:rsidRPr="006C4332" w:rsidRDefault="00CE1FBC" w:rsidP="00CE1FBC">
            <w:pPr>
              <w:pStyle w:val="aa"/>
              <w:spacing w:after="0"/>
              <w:ind w:left="-108" w:right="-108"/>
            </w:pPr>
            <w:r w:rsidRPr="006C4332">
              <w:t>М</w:t>
            </w:r>
            <w:r>
              <w:t>А</w:t>
            </w:r>
            <w:r w:rsidRPr="006C4332">
              <w:t xml:space="preserve">У </w:t>
            </w:r>
            <w:r>
              <w:t xml:space="preserve">ДО </w:t>
            </w:r>
            <w:r w:rsidRPr="006C4332">
              <w:t>СШ «Лидер»</w:t>
            </w:r>
            <w:r>
              <w:t xml:space="preserve">, </w:t>
            </w:r>
            <w:proofErr w:type="gramStart"/>
            <w:r w:rsidRPr="006C4332">
              <w:t xml:space="preserve">МБУ </w:t>
            </w:r>
            <w:r>
              <w:t xml:space="preserve"> ДО</w:t>
            </w:r>
            <w:proofErr w:type="gramEnd"/>
            <w:r>
              <w:t xml:space="preserve"> </w:t>
            </w:r>
            <w:r w:rsidRPr="006C4332">
              <w:t>СШ «Юность»</w:t>
            </w:r>
            <w:r>
              <w:t xml:space="preserve">, </w:t>
            </w:r>
            <w:r w:rsidRPr="006C4332">
              <w:t xml:space="preserve">МАУ </w:t>
            </w:r>
            <w:r>
              <w:t xml:space="preserve">ДО </w:t>
            </w:r>
            <w:r w:rsidRPr="006C4332">
              <w:t>СШ «Акватика»</w:t>
            </w:r>
            <w:r>
              <w:t xml:space="preserve">, </w:t>
            </w:r>
            <w:r w:rsidRPr="006C4332">
              <w:t xml:space="preserve">МБУ </w:t>
            </w:r>
            <w:r>
              <w:t xml:space="preserve"> ДО </w:t>
            </w:r>
            <w:r w:rsidRPr="006C4332">
              <w:t>СШ «</w:t>
            </w:r>
            <w:r>
              <w:t>Виктория</w:t>
            </w:r>
            <w:r w:rsidRPr="006C4332">
              <w:t>»</w:t>
            </w:r>
          </w:p>
        </w:tc>
      </w:tr>
      <w:tr w:rsidR="00CE1FBC" w:rsidRPr="006C4332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pStyle w:val="aa"/>
              <w:spacing w:after="0"/>
              <w:ind w:right="-57"/>
            </w:pPr>
          </w:p>
        </w:tc>
      </w:tr>
      <w:tr w:rsidR="00CE1FBC" w:rsidRPr="006C4332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3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053635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pStyle w:val="aa"/>
              <w:spacing w:after="0"/>
              <w:ind w:right="-57"/>
            </w:pPr>
          </w:p>
        </w:tc>
      </w:tr>
      <w:tr w:rsidR="00CE1FBC" w:rsidRPr="006C4332" w:rsidTr="00820EE7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507673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E1FB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pStyle w:val="aa"/>
              <w:spacing w:after="0"/>
              <w:ind w:right="-57"/>
            </w:pPr>
          </w:p>
        </w:tc>
      </w:tr>
      <w:tr w:rsidR="00CE1FBC" w:rsidRPr="006C4332" w:rsidTr="00D628A9">
        <w:trPr>
          <w:trHeight w:val="2382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9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6C4332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6C4332" w:rsidTr="00D628A9">
        <w:trPr>
          <w:trHeight w:val="298"/>
        </w:trPr>
        <w:tc>
          <w:tcPr>
            <w:tcW w:w="738" w:type="dxa"/>
            <w:vMerge w:val="restart"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270722,2</w:t>
            </w:r>
          </w:p>
        </w:tc>
        <w:tc>
          <w:tcPr>
            <w:tcW w:w="1419" w:type="dxa"/>
            <w:shd w:val="clear" w:color="auto" w:fill="FFFFFF" w:themeFill="background1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163429,6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107292,6</w:t>
            </w:r>
          </w:p>
        </w:tc>
        <w:tc>
          <w:tcPr>
            <w:tcW w:w="738" w:type="dxa"/>
            <w:shd w:val="clear" w:color="auto" w:fill="auto"/>
          </w:tcPr>
          <w:p w:rsidR="00CE1FBC" w:rsidRPr="00E5193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E5193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 w:val="restart"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6C4332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053635" w:rsidRDefault="00CE1FBC" w:rsidP="00CE1FB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643,8</w:t>
            </w:r>
          </w:p>
        </w:tc>
        <w:tc>
          <w:tcPr>
            <w:tcW w:w="1419" w:type="dxa"/>
            <w:shd w:val="clear" w:color="auto" w:fill="FFFFFF" w:themeFill="background1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147497,8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65146,0</w:t>
            </w:r>
          </w:p>
        </w:tc>
        <w:tc>
          <w:tcPr>
            <w:tcW w:w="738" w:type="dxa"/>
            <w:shd w:val="clear" w:color="auto" w:fill="auto"/>
          </w:tcPr>
          <w:p w:rsidR="00CE1FBC" w:rsidRPr="00E5193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E5193C" w:rsidRDefault="00CE1FBC" w:rsidP="00CE1F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6C4332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136181,4</w:t>
            </w:r>
          </w:p>
        </w:tc>
        <w:tc>
          <w:tcPr>
            <w:tcW w:w="1419" w:type="dxa"/>
            <w:shd w:val="clear" w:color="auto" w:fill="FFFFFF" w:themeFill="background1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134801,8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E5193C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1379,6</w:t>
            </w:r>
          </w:p>
        </w:tc>
        <w:tc>
          <w:tcPr>
            <w:tcW w:w="738" w:type="dxa"/>
            <w:shd w:val="clear" w:color="auto" w:fill="auto"/>
          </w:tcPr>
          <w:p w:rsidR="00CE1FBC" w:rsidRPr="00E5193C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E5193C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6C4332" w:rsidTr="00D628A9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450AE0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50AE0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450AE0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E0">
              <w:rPr>
                <w:rFonts w:ascii="Times New Roman" w:hAnsi="Times New Roman" w:cs="Times New Roman"/>
                <w:sz w:val="24"/>
                <w:szCs w:val="24"/>
              </w:rPr>
              <w:t>136181,4</w:t>
            </w:r>
          </w:p>
        </w:tc>
        <w:tc>
          <w:tcPr>
            <w:tcW w:w="1419" w:type="dxa"/>
            <w:shd w:val="clear" w:color="auto" w:fill="FFFFFF" w:themeFill="background1"/>
          </w:tcPr>
          <w:p w:rsidR="00CE1FBC" w:rsidRPr="00450AE0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E0">
              <w:rPr>
                <w:rFonts w:ascii="Times New Roman" w:hAnsi="Times New Roman" w:cs="Times New Roman"/>
                <w:sz w:val="24"/>
                <w:szCs w:val="24"/>
              </w:rPr>
              <w:t>134801,8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450AE0" w:rsidRDefault="00CE1FBC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AE0">
              <w:rPr>
                <w:rFonts w:ascii="Times New Roman" w:hAnsi="Times New Roman" w:cs="Times New Roman"/>
                <w:sz w:val="24"/>
                <w:szCs w:val="24"/>
              </w:rPr>
              <w:t>1379,6</w:t>
            </w:r>
          </w:p>
        </w:tc>
        <w:tc>
          <w:tcPr>
            <w:tcW w:w="738" w:type="dxa"/>
            <w:shd w:val="clear" w:color="auto" w:fill="auto"/>
          </w:tcPr>
          <w:p w:rsidR="00CE1FBC" w:rsidRPr="00E5193C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E1FBC" w:rsidRPr="00E5193C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FBC" w:rsidRPr="006C4332" w:rsidTr="00D628A9">
        <w:trPr>
          <w:trHeight w:val="357"/>
        </w:trPr>
        <w:tc>
          <w:tcPr>
            <w:tcW w:w="738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1FBC" w:rsidRPr="00190C83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FFFFFF" w:themeFill="background1"/>
          </w:tcPr>
          <w:p w:rsidR="00CE1FBC" w:rsidRPr="00E5193C" w:rsidRDefault="00450AE0" w:rsidP="00CE1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755728,8</w:t>
            </w:r>
          </w:p>
        </w:tc>
        <w:tc>
          <w:tcPr>
            <w:tcW w:w="1419" w:type="dxa"/>
            <w:shd w:val="clear" w:color="auto" w:fill="FFFFFF" w:themeFill="background1"/>
          </w:tcPr>
          <w:p w:rsidR="00CE1FBC" w:rsidRPr="003A3E82" w:rsidRDefault="00450AE0" w:rsidP="00CE1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580531,0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CE1FBC" w:rsidRPr="003A3E82" w:rsidRDefault="00B85E04" w:rsidP="00B85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r w:rsidR="00450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50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97,8</w:t>
            </w:r>
          </w:p>
        </w:tc>
        <w:tc>
          <w:tcPr>
            <w:tcW w:w="738" w:type="dxa"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6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CE1FBC" w:rsidRPr="006C4332" w:rsidRDefault="00CE1FBC" w:rsidP="00CE1FB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DA2C22" w:rsidRPr="00345D2E" w:rsidRDefault="007E29AC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160020</wp:posOffset>
            </wp:positionV>
            <wp:extent cx="2265045" cy="1572895"/>
            <wp:effectExtent l="0" t="0" r="1905" b="8255"/>
            <wp:wrapTight wrapText="bothSides">
              <wp:wrapPolygon edited="0">
                <wp:start x="0" y="0"/>
                <wp:lineTo x="0" y="21452"/>
                <wp:lineTo x="21437" y="21452"/>
                <wp:lineTo x="2143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977C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987F2A" w:rsidRPr="00987F2A" w:rsidRDefault="00987F2A" w:rsidP="00987F2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87F2A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A12E8C" w:rsidRDefault="003143E0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</w:t>
      </w:r>
      <w:r w:rsidR="0063626C">
        <w:rPr>
          <w:rFonts w:ascii="Times New Roman" w:hAnsi="Times New Roman" w:cs="Times New Roman"/>
          <w:sz w:val="28"/>
        </w:rPr>
        <w:t xml:space="preserve">ого </w:t>
      </w:r>
    </w:p>
    <w:p w:rsidR="00D42533" w:rsidRDefault="0063626C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</w:t>
      </w:r>
      <w:r w:rsidR="00987F2A" w:rsidRPr="00987F2A">
        <w:rPr>
          <w:rFonts w:ascii="Times New Roman" w:hAnsi="Times New Roman" w:cs="Times New Roman"/>
          <w:sz w:val="28"/>
        </w:rPr>
        <w:t xml:space="preserve">                                     </w:t>
      </w:r>
      <w:r w:rsidR="00803869">
        <w:rPr>
          <w:rFonts w:ascii="Times New Roman" w:hAnsi="Times New Roman" w:cs="Times New Roman"/>
          <w:sz w:val="28"/>
        </w:rPr>
        <w:t xml:space="preserve">                </w:t>
      </w:r>
      <w:r w:rsidR="00987F2A" w:rsidRPr="00987F2A">
        <w:rPr>
          <w:rFonts w:ascii="Times New Roman" w:hAnsi="Times New Roman" w:cs="Times New Roman"/>
          <w:sz w:val="28"/>
        </w:rPr>
        <w:t xml:space="preserve">                               </w:t>
      </w:r>
      <w:r w:rsidR="003143E0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A12E8C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4C4014">
        <w:rPr>
          <w:rFonts w:ascii="Times New Roman" w:hAnsi="Times New Roman" w:cs="Times New Roman"/>
          <w:sz w:val="28"/>
        </w:rPr>
        <w:t xml:space="preserve">      </w:t>
      </w:r>
      <w:r w:rsidR="00987F2A" w:rsidRPr="00987F2A">
        <w:rPr>
          <w:rFonts w:ascii="Times New Roman" w:hAnsi="Times New Roman" w:cs="Times New Roman"/>
          <w:sz w:val="28"/>
        </w:rPr>
        <w:t>Ю.И. Мазурова</w:t>
      </w:r>
    </w:p>
    <w:p w:rsidR="00C60F82" w:rsidRDefault="00C60F82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7CC" w:rsidRDefault="00EB77C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7CC" w:rsidRDefault="00EB77C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7CC" w:rsidRDefault="00EB77C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7CC" w:rsidRDefault="00EB77C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B77CC" w:rsidRPr="00D42533" w:rsidRDefault="00EB77C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EB77CC" w:rsidRPr="00D42533" w:rsidSect="007711B7">
      <w:headerReference w:type="default" r:id="rId8"/>
      <w:pgSz w:w="16838" w:h="11906" w:orient="landscape"/>
      <w:pgMar w:top="170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B4B" w:rsidRDefault="00EC2B4B" w:rsidP="006C4332">
      <w:pPr>
        <w:spacing w:after="0" w:line="240" w:lineRule="auto"/>
      </w:pPr>
      <w:r>
        <w:separator/>
      </w:r>
    </w:p>
  </w:endnote>
  <w:endnote w:type="continuationSeparator" w:id="0">
    <w:p w:rsidR="00EC2B4B" w:rsidRDefault="00EC2B4B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B4B" w:rsidRDefault="00EC2B4B" w:rsidP="006C4332">
      <w:pPr>
        <w:spacing w:after="0" w:line="240" w:lineRule="auto"/>
      </w:pPr>
      <w:r>
        <w:separator/>
      </w:r>
    </w:p>
  </w:footnote>
  <w:footnote w:type="continuationSeparator" w:id="0">
    <w:p w:rsidR="00EC2B4B" w:rsidRDefault="00EC2B4B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2196284"/>
      <w:docPartObj>
        <w:docPartGallery w:val="Page Numbers (Top of Page)"/>
        <w:docPartUnique/>
      </w:docPartObj>
    </w:sdtPr>
    <w:sdtEndPr/>
    <w:sdtContent>
      <w:p w:rsidR="00827487" w:rsidRDefault="00827487" w:rsidP="00D042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E04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06D96"/>
    <w:rsid w:val="00010295"/>
    <w:rsid w:val="00012305"/>
    <w:rsid w:val="00014E0B"/>
    <w:rsid w:val="00014F12"/>
    <w:rsid w:val="000161EA"/>
    <w:rsid w:val="00016B85"/>
    <w:rsid w:val="00020FDB"/>
    <w:rsid w:val="00022913"/>
    <w:rsid w:val="00024997"/>
    <w:rsid w:val="000276D3"/>
    <w:rsid w:val="000343CF"/>
    <w:rsid w:val="000360DD"/>
    <w:rsid w:val="000368D9"/>
    <w:rsid w:val="0004123B"/>
    <w:rsid w:val="00041B3C"/>
    <w:rsid w:val="000455BB"/>
    <w:rsid w:val="0005031C"/>
    <w:rsid w:val="00053635"/>
    <w:rsid w:val="00054510"/>
    <w:rsid w:val="00056D83"/>
    <w:rsid w:val="000620FA"/>
    <w:rsid w:val="000623CB"/>
    <w:rsid w:val="00062509"/>
    <w:rsid w:val="000666C7"/>
    <w:rsid w:val="000672E4"/>
    <w:rsid w:val="00070377"/>
    <w:rsid w:val="0007090A"/>
    <w:rsid w:val="00071BE1"/>
    <w:rsid w:val="00071E9A"/>
    <w:rsid w:val="000743E0"/>
    <w:rsid w:val="0007579F"/>
    <w:rsid w:val="000757B0"/>
    <w:rsid w:val="000812E8"/>
    <w:rsid w:val="00081D1A"/>
    <w:rsid w:val="000851A8"/>
    <w:rsid w:val="00085A80"/>
    <w:rsid w:val="0009163C"/>
    <w:rsid w:val="00092AB3"/>
    <w:rsid w:val="00092C9C"/>
    <w:rsid w:val="0009506C"/>
    <w:rsid w:val="00095C57"/>
    <w:rsid w:val="000A0701"/>
    <w:rsid w:val="000A0B3C"/>
    <w:rsid w:val="000A0FF8"/>
    <w:rsid w:val="000A597E"/>
    <w:rsid w:val="000A6429"/>
    <w:rsid w:val="000B0A9B"/>
    <w:rsid w:val="000B2F26"/>
    <w:rsid w:val="000B3F2F"/>
    <w:rsid w:val="000C31FC"/>
    <w:rsid w:val="000C54AE"/>
    <w:rsid w:val="000C55C4"/>
    <w:rsid w:val="000D1A3B"/>
    <w:rsid w:val="000D2051"/>
    <w:rsid w:val="000D4C1B"/>
    <w:rsid w:val="000D5F00"/>
    <w:rsid w:val="000E32F0"/>
    <w:rsid w:val="000F0F2B"/>
    <w:rsid w:val="000F1517"/>
    <w:rsid w:val="000F3ACC"/>
    <w:rsid w:val="00100042"/>
    <w:rsid w:val="001001AC"/>
    <w:rsid w:val="001013E6"/>
    <w:rsid w:val="00107721"/>
    <w:rsid w:val="00107E79"/>
    <w:rsid w:val="00112046"/>
    <w:rsid w:val="0011209F"/>
    <w:rsid w:val="001125F8"/>
    <w:rsid w:val="00113C50"/>
    <w:rsid w:val="001167A5"/>
    <w:rsid w:val="0013005F"/>
    <w:rsid w:val="0013456F"/>
    <w:rsid w:val="00137693"/>
    <w:rsid w:val="001410FA"/>
    <w:rsid w:val="00147774"/>
    <w:rsid w:val="00150AFB"/>
    <w:rsid w:val="001528F8"/>
    <w:rsid w:val="00152901"/>
    <w:rsid w:val="00156179"/>
    <w:rsid w:val="0016140D"/>
    <w:rsid w:val="0016367F"/>
    <w:rsid w:val="001719E7"/>
    <w:rsid w:val="001750EE"/>
    <w:rsid w:val="00175CCE"/>
    <w:rsid w:val="001766EF"/>
    <w:rsid w:val="00182582"/>
    <w:rsid w:val="00184384"/>
    <w:rsid w:val="00185B5A"/>
    <w:rsid w:val="00186F92"/>
    <w:rsid w:val="00190C83"/>
    <w:rsid w:val="00191632"/>
    <w:rsid w:val="0019467B"/>
    <w:rsid w:val="00195E58"/>
    <w:rsid w:val="001A128F"/>
    <w:rsid w:val="001A5245"/>
    <w:rsid w:val="001A6381"/>
    <w:rsid w:val="001B5D7A"/>
    <w:rsid w:val="001B75AF"/>
    <w:rsid w:val="001C1240"/>
    <w:rsid w:val="001C177D"/>
    <w:rsid w:val="001C254B"/>
    <w:rsid w:val="001C2731"/>
    <w:rsid w:val="001C36C7"/>
    <w:rsid w:val="001C7340"/>
    <w:rsid w:val="001D2514"/>
    <w:rsid w:val="001D5AE6"/>
    <w:rsid w:val="001D79D9"/>
    <w:rsid w:val="001E02E4"/>
    <w:rsid w:val="001E259D"/>
    <w:rsid w:val="001E4153"/>
    <w:rsid w:val="001F1324"/>
    <w:rsid w:val="00203082"/>
    <w:rsid w:val="00205E3F"/>
    <w:rsid w:val="002146B8"/>
    <w:rsid w:val="002152E6"/>
    <w:rsid w:val="00215506"/>
    <w:rsid w:val="0021624E"/>
    <w:rsid w:val="00216887"/>
    <w:rsid w:val="00216AF4"/>
    <w:rsid w:val="00220F5F"/>
    <w:rsid w:val="00221397"/>
    <w:rsid w:val="002214E9"/>
    <w:rsid w:val="00231D88"/>
    <w:rsid w:val="00231F14"/>
    <w:rsid w:val="0023246A"/>
    <w:rsid w:val="002403B6"/>
    <w:rsid w:val="00244EF4"/>
    <w:rsid w:val="002461C5"/>
    <w:rsid w:val="00246517"/>
    <w:rsid w:val="00246BF4"/>
    <w:rsid w:val="00247F61"/>
    <w:rsid w:val="00250F49"/>
    <w:rsid w:val="00251C59"/>
    <w:rsid w:val="00254A68"/>
    <w:rsid w:val="00254E8A"/>
    <w:rsid w:val="002577E4"/>
    <w:rsid w:val="002631B4"/>
    <w:rsid w:val="002631C0"/>
    <w:rsid w:val="002663C2"/>
    <w:rsid w:val="002667AF"/>
    <w:rsid w:val="00266ED9"/>
    <w:rsid w:val="00270322"/>
    <w:rsid w:val="00270BD7"/>
    <w:rsid w:val="002737ED"/>
    <w:rsid w:val="002744D0"/>
    <w:rsid w:val="00275AA9"/>
    <w:rsid w:val="00277F8B"/>
    <w:rsid w:val="00281189"/>
    <w:rsid w:val="00281F3C"/>
    <w:rsid w:val="00286DC3"/>
    <w:rsid w:val="00287010"/>
    <w:rsid w:val="00290174"/>
    <w:rsid w:val="0029218D"/>
    <w:rsid w:val="002951C3"/>
    <w:rsid w:val="00295524"/>
    <w:rsid w:val="00297F3F"/>
    <w:rsid w:val="002B3153"/>
    <w:rsid w:val="002B3C65"/>
    <w:rsid w:val="002B41F7"/>
    <w:rsid w:val="002B6DE2"/>
    <w:rsid w:val="002C1362"/>
    <w:rsid w:val="002C70EF"/>
    <w:rsid w:val="002E0023"/>
    <w:rsid w:val="002E2E8D"/>
    <w:rsid w:val="002E48DE"/>
    <w:rsid w:val="002E5DDA"/>
    <w:rsid w:val="002E7A76"/>
    <w:rsid w:val="002F4058"/>
    <w:rsid w:val="002F4FC9"/>
    <w:rsid w:val="002F6D12"/>
    <w:rsid w:val="00300673"/>
    <w:rsid w:val="003143E0"/>
    <w:rsid w:val="00315DA9"/>
    <w:rsid w:val="003218AE"/>
    <w:rsid w:val="00325827"/>
    <w:rsid w:val="00331328"/>
    <w:rsid w:val="00332888"/>
    <w:rsid w:val="00333F3F"/>
    <w:rsid w:val="00335694"/>
    <w:rsid w:val="00340066"/>
    <w:rsid w:val="00340D8F"/>
    <w:rsid w:val="00342674"/>
    <w:rsid w:val="003449CA"/>
    <w:rsid w:val="00344D49"/>
    <w:rsid w:val="00345D2E"/>
    <w:rsid w:val="00345F3E"/>
    <w:rsid w:val="00347938"/>
    <w:rsid w:val="003551D5"/>
    <w:rsid w:val="00355CF7"/>
    <w:rsid w:val="00355E0B"/>
    <w:rsid w:val="00363156"/>
    <w:rsid w:val="0036320C"/>
    <w:rsid w:val="003668CA"/>
    <w:rsid w:val="0037085C"/>
    <w:rsid w:val="00371D45"/>
    <w:rsid w:val="00374052"/>
    <w:rsid w:val="00375877"/>
    <w:rsid w:val="00376FFC"/>
    <w:rsid w:val="003812F6"/>
    <w:rsid w:val="00382980"/>
    <w:rsid w:val="00385834"/>
    <w:rsid w:val="00385F68"/>
    <w:rsid w:val="00390F26"/>
    <w:rsid w:val="00391EFE"/>
    <w:rsid w:val="00392900"/>
    <w:rsid w:val="003932EC"/>
    <w:rsid w:val="00393FBB"/>
    <w:rsid w:val="003973FF"/>
    <w:rsid w:val="003A0DCC"/>
    <w:rsid w:val="003A3E82"/>
    <w:rsid w:val="003A5ECD"/>
    <w:rsid w:val="003B301F"/>
    <w:rsid w:val="003C39F1"/>
    <w:rsid w:val="003C43D9"/>
    <w:rsid w:val="003C674A"/>
    <w:rsid w:val="003D0396"/>
    <w:rsid w:val="003D0E93"/>
    <w:rsid w:val="003D200A"/>
    <w:rsid w:val="003D33AE"/>
    <w:rsid w:val="003E04AE"/>
    <w:rsid w:val="003E189C"/>
    <w:rsid w:val="003E5EC2"/>
    <w:rsid w:val="003E731F"/>
    <w:rsid w:val="003F0CC0"/>
    <w:rsid w:val="003F5974"/>
    <w:rsid w:val="003F767A"/>
    <w:rsid w:val="00400C06"/>
    <w:rsid w:val="00405F74"/>
    <w:rsid w:val="00411B39"/>
    <w:rsid w:val="00420214"/>
    <w:rsid w:val="004213AC"/>
    <w:rsid w:val="00422A95"/>
    <w:rsid w:val="00422B5F"/>
    <w:rsid w:val="0042423C"/>
    <w:rsid w:val="0042649F"/>
    <w:rsid w:val="00432FCC"/>
    <w:rsid w:val="00433345"/>
    <w:rsid w:val="00434C66"/>
    <w:rsid w:val="00434C79"/>
    <w:rsid w:val="00440FCB"/>
    <w:rsid w:val="00446F85"/>
    <w:rsid w:val="0045051B"/>
    <w:rsid w:val="00450AE0"/>
    <w:rsid w:val="00451E5C"/>
    <w:rsid w:val="0046633B"/>
    <w:rsid w:val="004678EA"/>
    <w:rsid w:val="00467E61"/>
    <w:rsid w:val="004810F7"/>
    <w:rsid w:val="00483A24"/>
    <w:rsid w:val="00484572"/>
    <w:rsid w:val="0048499E"/>
    <w:rsid w:val="004864EE"/>
    <w:rsid w:val="004935F1"/>
    <w:rsid w:val="0049415A"/>
    <w:rsid w:val="00495223"/>
    <w:rsid w:val="004974A2"/>
    <w:rsid w:val="004A40C1"/>
    <w:rsid w:val="004A4ABA"/>
    <w:rsid w:val="004A5403"/>
    <w:rsid w:val="004A66A9"/>
    <w:rsid w:val="004B1DA8"/>
    <w:rsid w:val="004B3760"/>
    <w:rsid w:val="004B4414"/>
    <w:rsid w:val="004B62A4"/>
    <w:rsid w:val="004B7896"/>
    <w:rsid w:val="004C0A3B"/>
    <w:rsid w:val="004C4014"/>
    <w:rsid w:val="004D5476"/>
    <w:rsid w:val="004E13CF"/>
    <w:rsid w:val="004E27D8"/>
    <w:rsid w:val="004F0FB0"/>
    <w:rsid w:val="004F1E00"/>
    <w:rsid w:val="004F1EF0"/>
    <w:rsid w:val="004F235C"/>
    <w:rsid w:val="004F6994"/>
    <w:rsid w:val="00501207"/>
    <w:rsid w:val="0050614A"/>
    <w:rsid w:val="005072EA"/>
    <w:rsid w:val="00507673"/>
    <w:rsid w:val="005078A8"/>
    <w:rsid w:val="00512091"/>
    <w:rsid w:val="0051431D"/>
    <w:rsid w:val="00517884"/>
    <w:rsid w:val="005226FC"/>
    <w:rsid w:val="00526DD1"/>
    <w:rsid w:val="00530E09"/>
    <w:rsid w:val="00530FE2"/>
    <w:rsid w:val="00532094"/>
    <w:rsid w:val="0053406E"/>
    <w:rsid w:val="00534456"/>
    <w:rsid w:val="005403FA"/>
    <w:rsid w:val="0054154B"/>
    <w:rsid w:val="00542C16"/>
    <w:rsid w:val="0055004F"/>
    <w:rsid w:val="005527C0"/>
    <w:rsid w:val="0055639E"/>
    <w:rsid w:val="00557A74"/>
    <w:rsid w:val="00560CC9"/>
    <w:rsid w:val="00567442"/>
    <w:rsid w:val="00567FDD"/>
    <w:rsid w:val="00574ADD"/>
    <w:rsid w:val="005803CA"/>
    <w:rsid w:val="00586289"/>
    <w:rsid w:val="00591A13"/>
    <w:rsid w:val="005953CA"/>
    <w:rsid w:val="005965A5"/>
    <w:rsid w:val="00597CD5"/>
    <w:rsid w:val="005A00C3"/>
    <w:rsid w:val="005A06E9"/>
    <w:rsid w:val="005A161C"/>
    <w:rsid w:val="005A373C"/>
    <w:rsid w:val="005A3A8D"/>
    <w:rsid w:val="005B0B0C"/>
    <w:rsid w:val="005B0E0C"/>
    <w:rsid w:val="005B27C3"/>
    <w:rsid w:val="005B3802"/>
    <w:rsid w:val="005B3F33"/>
    <w:rsid w:val="005B4C50"/>
    <w:rsid w:val="005D4F73"/>
    <w:rsid w:val="005D5DCE"/>
    <w:rsid w:val="005D7F93"/>
    <w:rsid w:val="005E24C9"/>
    <w:rsid w:val="005E699E"/>
    <w:rsid w:val="005F1050"/>
    <w:rsid w:val="005F48D5"/>
    <w:rsid w:val="005F5F37"/>
    <w:rsid w:val="005F6D83"/>
    <w:rsid w:val="006005A8"/>
    <w:rsid w:val="00601463"/>
    <w:rsid w:val="00605A1F"/>
    <w:rsid w:val="00615F7A"/>
    <w:rsid w:val="00623946"/>
    <w:rsid w:val="00624001"/>
    <w:rsid w:val="00625B2D"/>
    <w:rsid w:val="006328DF"/>
    <w:rsid w:val="0063626C"/>
    <w:rsid w:val="006375BE"/>
    <w:rsid w:val="006428FE"/>
    <w:rsid w:val="00643481"/>
    <w:rsid w:val="00646072"/>
    <w:rsid w:val="006515D1"/>
    <w:rsid w:val="00653117"/>
    <w:rsid w:val="006538D7"/>
    <w:rsid w:val="00655B2C"/>
    <w:rsid w:val="00656253"/>
    <w:rsid w:val="006635BC"/>
    <w:rsid w:val="006754A9"/>
    <w:rsid w:val="00683579"/>
    <w:rsid w:val="006836B3"/>
    <w:rsid w:val="00685D2E"/>
    <w:rsid w:val="006970A8"/>
    <w:rsid w:val="006974A9"/>
    <w:rsid w:val="006A0C2C"/>
    <w:rsid w:val="006A2661"/>
    <w:rsid w:val="006A2727"/>
    <w:rsid w:val="006B16B3"/>
    <w:rsid w:val="006B32F7"/>
    <w:rsid w:val="006B668D"/>
    <w:rsid w:val="006C2FA1"/>
    <w:rsid w:val="006C39D4"/>
    <w:rsid w:val="006C40A1"/>
    <w:rsid w:val="006C4332"/>
    <w:rsid w:val="006C74C3"/>
    <w:rsid w:val="006D0E89"/>
    <w:rsid w:val="006D7B63"/>
    <w:rsid w:val="006E0441"/>
    <w:rsid w:val="006F2638"/>
    <w:rsid w:val="0070366A"/>
    <w:rsid w:val="00705CCA"/>
    <w:rsid w:val="00710ECB"/>
    <w:rsid w:val="00711FB2"/>
    <w:rsid w:val="00733296"/>
    <w:rsid w:val="00733EEB"/>
    <w:rsid w:val="00737E49"/>
    <w:rsid w:val="0074441D"/>
    <w:rsid w:val="00745584"/>
    <w:rsid w:val="007524A3"/>
    <w:rsid w:val="007540AF"/>
    <w:rsid w:val="00756693"/>
    <w:rsid w:val="0075754B"/>
    <w:rsid w:val="007620AE"/>
    <w:rsid w:val="00762864"/>
    <w:rsid w:val="00766B5C"/>
    <w:rsid w:val="007711B7"/>
    <w:rsid w:val="0077457E"/>
    <w:rsid w:val="00774A92"/>
    <w:rsid w:val="0078032C"/>
    <w:rsid w:val="007806A2"/>
    <w:rsid w:val="00781042"/>
    <w:rsid w:val="00781F9D"/>
    <w:rsid w:val="0079059E"/>
    <w:rsid w:val="007925DF"/>
    <w:rsid w:val="00794BE3"/>
    <w:rsid w:val="007956F9"/>
    <w:rsid w:val="007977C4"/>
    <w:rsid w:val="007A6097"/>
    <w:rsid w:val="007A6D85"/>
    <w:rsid w:val="007B039D"/>
    <w:rsid w:val="007B0C5B"/>
    <w:rsid w:val="007B3C11"/>
    <w:rsid w:val="007B70C4"/>
    <w:rsid w:val="007C69E9"/>
    <w:rsid w:val="007E0008"/>
    <w:rsid w:val="007E29AC"/>
    <w:rsid w:val="007E3A3A"/>
    <w:rsid w:val="007E45F0"/>
    <w:rsid w:val="007E481C"/>
    <w:rsid w:val="007E7FC8"/>
    <w:rsid w:val="007F460D"/>
    <w:rsid w:val="007F5A7A"/>
    <w:rsid w:val="007F7B9D"/>
    <w:rsid w:val="00803869"/>
    <w:rsid w:val="00803B6C"/>
    <w:rsid w:val="00805A7D"/>
    <w:rsid w:val="00805B02"/>
    <w:rsid w:val="0080764F"/>
    <w:rsid w:val="00810265"/>
    <w:rsid w:val="00810C0C"/>
    <w:rsid w:val="00812FCF"/>
    <w:rsid w:val="008134D0"/>
    <w:rsid w:val="00822C89"/>
    <w:rsid w:val="00823738"/>
    <w:rsid w:val="00825A6A"/>
    <w:rsid w:val="00825DB7"/>
    <w:rsid w:val="008260C7"/>
    <w:rsid w:val="00826CD8"/>
    <w:rsid w:val="00827487"/>
    <w:rsid w:val="00830630"/>
    <w:rsid w:val="00830732"/>
    <w:rsid w:val="00830C32"/>
    <w:rsid w:val="008414CB"/>
    <w:rsid w:val="00841A52"/>
    <w:rsid w:val="008466F6"/>
    <w:rsid w:val="00846A2B"/>
    <w:rsid w:val="008470C6"/>
    <w:rsid w:val="008508F3"/>
    <w:rsid w:val="0085776B"/>
    <w:rsid w:val="00860D3E"/>
    <w:rsid w:val="00864EB5"/>
    <w:rsid w:val="00867266"/>
    <w:rsid w:val="00874D18"/>
    <w:rsid w:val="00874F34"/>
    <w:rsid w:val="008752FC"/>
    <w:rsid w:val="00877FB2"/>
    <w:rsid w:val="00884960"/>
    <w:rsid w:val="008863C8"/>
    <w:rsid w:val="00887ECF"/>
    <w:rsid w:val="00890973"/>
    <w:rsid w:val="00893F1E"/>
    <w:rsid w:val="00894B8B"/>
    <w:rsid w:val="00896FBA"/>
    <w:rsid w:val="008A0725"/>
    <w:rsid w:val="008A10A6"/>
    <w:rsid w:val="008A5945"/>
    <w:rsid w:val="008A71C5"/>
    <w:rsid w:val="008B2024"/>
    <w:rsid w:val="008B2B09"/>
    <w:rsid w:val="008B3DE0"/>
    <w:rsid w:val="008B5BCC"/>
    <w:rsid w:val="008B5C2A"/>
    <w:rsid w:val="008B6F66"/>
    <w:rsid w:val="008C50DD"/>
    <w:rsid w:val="008D466E"/>
    <w:rsid w:val="008E15C9"/>
    <w:rsid w:val="008E1EB7"/>
    <w:rsid w:val="008E2B64"/>
    <w:rsid w:val="008E353D"/>
    <w:rsid w:val="008E54E1"/>
    <w:rsid w:val="008E6AED"/>
    <w:rsid w:val="008F0D51"/>
    <w:rsid w:val="009003D7"/>
    <w:rsid w:val="009033F5"/>
    <w:rsid w:val="00905B17"/>
    <w:rsid w:val="00906908"/>
    <w:rsid w:val="00907CBC"/>
    <w:rsid w:val="00912180"/>
    <w:rsid w:val="00925F4D"/>
    <w:rsid w:val="0092632C"/>
    <w:rsid w:val="0093140E"/>
    <w:rsid w:val="00931EB9"/>
    <w:rsid w:val="00936393"/>
    <w:rsid w:val="00937BFB"/>
    <w:rsid w:val="00942B4C"/>
    <w:rsid w:val="009445CC"/>
    <w:rsid w:val="009450E0"/>
    <w:rsid w:val="009471DF"/>
    <w:rsid w:val="00950E2B"/>
    <w:rsid w:val="0095630B"/>
    <w:rsid w:val="009609D3"/>
    <w:rsid w:val="00962056"/>
    <w:rsid w:val="00965BBD"/>
    <w:rsid w:val="00965CF6"/>
    <w:rsid w:val="00971CB8"/>
    <w:rsid w:val="00971E5F"/>
    <w:rsid w:val="00972D56"/>
    <w:rsid w:val="00975FD0"/>
    <w:rsid w:val="009822C1"/>
    <w:rsid w:val="00983834"/>
    <w:rsid w:val="00987F2A"/>
    <w:rsid w:val="00990CF7"/>
    <w:rsid w:val="009940C6"/>
    <w:rsid w:val="009953E4"/>
    <w:rsid w:val="009963F8"/>
    <w:rsid w:val="009A0506"/>
    <w:rsid w:val="009A391C"/>
    <w:rsid w:val="009A4943"/>
    <w:rsid w:val="009A731E"/>
    <w:rsid w:val="009B22F4"/>
    <w:rsid w:val="009B37D0"/>
    <w:rsid w:val="009B3C74"/>
    <w:rsid w:val="009C10A7"/>
    <w:rsid w:val="009C2109"/>
    <w:rsid w:val="009C63D7"/>
    <w:rsid w:val="009C76E7"/>
    <w:rsid w:val="009D0110"/>
    <w:rsid w:val="009D2DED"/>
    <w:rsid w:val="009D4AEF"/>
    <w:rsid w:val="009E17F6"/>
    <w:rsid w:val="009E4159"/>
    <w:rsid w:val="009E79CA"/>
    <w:rsid w:val="009F45B2"/>
    <w:rsid w:val="009F5FC9"/>
    <w:rsid w:val="009F772F"/>
    <w:rsid w:val="00A0143F"/>
    <w:rsid w:val="00A0247A"/>
    <w:rsid w:val="00A03C98"/>
    <w:rsid w:val="00A056D8"/>
    <w:rsid w:val="00A07299"/>
    <w:rsid w:val="00A11B1C"/>
    <w:rsid w:val="00A1240E"/>
    <w:rsid w:val="00A12E8C"/>
    <w:rsid w:val="00A16D57"/>
    <w:rsid w:val="00A2150C"/>
    <w:rsid w:val="00A239D3"/>
    <w:rsid w:val="00A30416"/>
    <w:rsid w:val="00A34235"/>
    <w:rsid w:val="00A34A5C"/>
    <w:rsid w:val="00A37DA9"/>
    <w:rsid w:val="00A37F65"/>
    <w:rsid w:val="00A40F39"/>
    <w:rsid w:val="00A519C9"/>
    <w:rsid w:val="00A523CB"/>
    <w:rsid w:val="00A5374C"/>
    <w:rsid w:val="00A55E22"/>
    <w:rsid w:val="00A57528"/>
    <w:rsid w:val="00A57748"/>
    <w:rsid w:val="00A6069D"/>
    <w:rsid w:val="00A60BDF"/>
    <w:rsid w:val="00A62989"/>
    <w:rsid w:val="00A64557"/>
    <w:rsid w:val="00A70B48"/>
    <w:rsid w:val="00A722E7"/>
    <w:rsid w:val="00A72F68"/>
    <w:rsid w:val="00A739FD"/>
    <w:rsid w:val="00A75BB2"/>
    <w:rsid w:val="00A76FAD"/>
    <w:rsid w:val="00A80156"/>
    <w:rsid w:val="00A81965"/>
    <w:rsid w:val="00A81FF6"/>
    <w:rsid w:val="00A8367F"/>
    <w:rsid w:val="00A87995"/>
    <w:rsid w:val="00A95490"/>
    <w:rsid w:val="00A96756"/>
    <w:rsid w:val="00A97C4D"/>
    <w:rsid w:val="00AB2A42"/>
    <w:rsid w:val="00AC1072"/>
    <w:rsid w:val="00AC2C66"/>
    <w:rsid w:val="00AD3AE6"/>
    <w:rsid w:val="00AE09D2"/>
    <w:rsid w:val="00AE232C"/>
    <w:rsid w:val="00AE277A"/>
    <w:rsid w:val="00AE3C59"/>
    <w:rsid w:val="00AE6144"/>
    <w:rsid w:val="00AE69D9"/>
    <w:rsid w:val="00AF3CD6"/>
    <w:rsid w:val="00AF7CA2"/>
    <w:rsid w:val="00B00136"/>
    <w:rsid w:val="00B00FDA"/>
    <w:rsid w:val="00B01E13"/>
    <w:rsid w:val="00B02866"/>
    <w:rsid w:val="00B033BA"/>
    <w:rsid w:val="00B075B9"/>
    <w:rsid w:val="00B07919"/>
    <w:rsid w:val="00B07CC3"/>
    <w:rsid w:val="00B150CB"/>
    <w:rsid w:val="00B27332"/>
    <w:rsid w:val="00B3068A"/>
    <w:rsid w:val="00B3086D"/>
    <w:rsid w:val="00B31B6B"/>
    <w:rsid w:val="00B337D8"/>
    <w:rsid w:val="00B3394D"/>
    <w:rsid w:val="00B34D19"/>
    <w:rsid w:val="00B37CF2"/>
    <w:rsid w:val="00B40D0A"/>
    <w:rsid w:val="00B4311E"/>
    <w:rsid w:val="00B465B6"/>
    <w:rsid w:val="00B50A6E"/>
    <w:rsid w:val="00B51106"/>
    <w:rsid w:val="00B54FFB"/>
    <w:rsid w:val="00B5691F"/>
    <w:rsid w:val="00B56D5D"/>
    <w:rsid w:val="00B61712"/>
    <w:rsid w:val="00B61A95"/>
    <w:rsid w:val="00B631F2"/>
    <w:rsid w:val="00B70763"/>
    <w:rsid w:val="00B74053"/>
    <w:rsid w:val="00B76A96"/>
    <w:rsid w:val="00B76D3F"/>
    <w:rsid w:val="00B7757F"/>
    <w:rsid w:val="00B80980"/>
    <w:rsid w:val="00B8353F"/>
    <w:rsid w:val="00B85E04"/>
    <w:rsid w:val="00B865B7"/>
    <w:rsid w:val="00B87124"/>
    <w:rsid w:val="00B910A7"/>
    <w:rsid w:val="00B9362C"/>
    <w:rsid w:val="00B93B8E"/>
    <w:rsid w:val="00B9692B"/>
    <w:rsid w:val="00B969D3"/>
    <w:rsid w:val="00BA0CBB"/>
    <w:rsid w:val="00BA370B"/>
    <w:rsid w:val="00BA6E34"/>
    <w:rsid w:val="00BA6F10"/>
    <w:rsid w:val="00BA7783"/>
    <w:rsid w:val="00BB020E"/>
    <w:rsid w:val="00BB0939"/>
    <w:rsid w:val="00BC1345"/>
    <w:rsid w:val="00BC1374"/>
    <w:rsid w:val="00BC2135"/>
    <w:rsid w:val="00BC30D9"/>
    <w:rsid w:val="00BC5A4E"/>
    <w:rsid w:val="00BC6A4D"/>
    <w:rsid w:val="00BD19CA"/>
    <w:rsid w:val="00BE2F77"/>
    <w:rsid w:val="00BE39E5"/>
    <w:rsid w:val="00BE737A"/>
    <w:rsid w:val="00BF1A4A"/>
    <w:rsid w:val="00BF2247"/>
    <w:rsid w:val="00BF2626"/>
    <w:rsid w:val="00BF3DF0"/>
    <w:rsid w:val="00C01D98"/>
    <w:rsid w:val="00C07D56"/>
    <w:rsid w:val="00C12E16"/>
    <w:rsid w:val="00C27103"/>
    <w:rsid w:val="00C36278"/>
    <w:rsid w:val="00C36C15"/>
    <w:rsid w:val="00C432F6"/>
    <w:rsid w:val="00C47060"/>
    <w:rsid w:val="00C54A95"/>
    <w:rsid w:val="00C54B9F"/>
    <w:rsid w:val="00C54F97"/>
    <w:rsid w:val="00C6032C"/>
    <w:rsid w:val="00C60AAE"/>
    <w:rsid w:val="00C60AC3"/>
    <w:rsid w:val="00C60F82"/>
    <w:rsid w:val="00C62138"/>
    <w:rsid w:val="00C632D3"/>
    <w:rsid w:val="00C643FD"/>
    <w:rsid w:val="00C65FF8"/>
    <w:rsid w:val="00C70B0A"/>
    <w:rsid w:val="00C70B9E"/>
    <w:rsid w:val="00C71CE9"/>
    <w:rsid w:val="00C7301E"/>
    <w:rsid w:val="00C76762"/>
    <w:rsid w:val="00C773E6"/>
    <w:rsid w:val="00C77AC3"/>
    <w:rsid w:val="00C81760"/>
    <w:rsid w:val="00C81F69"/>
    <w:rsid w:val="00C8248C"/>
    <w:rsid w:val="00C85A31"/>
    <w:rsid w:val="00C870F6"/>
    <w:rsid w:val="00C87614"/>
    <w:rsid w:val="00C90F69"/>
    <w:rsid w:val="00C9798F"/>
    <w:rsid w:val="00CA2267"/>
    <w:rsid w:val="00CA283D"/>
    <w:rsid w:val="00CA2D5C"/>
    <w:rsid w:val="00CA3AC0"/>
    <w:rsid w:val="00CA4900"/>
    <w:rsid w:val="00CA5D2E"/>
    <w:rsid w:val="00CA7A07"/>
    <w:rsid w:val="00CB4D03"/>
    <w:rsid w:val="00CB567A"/>
    <w:rsid w:val="00CB7461"/>
    <w:rsid w:val="00CC2D03"/>
    <w:rsid w:val="00CD2BCA"/>
    <w:rsid w:val="00CD61B6"/>
    <w:rsid w:val="00CD6F5A"/>
    <w:rsid w:val="00CE1D4D"/>
    <w:rsid w:val="00CE1FBC"/>
    <w:rsid w:val="00CE2796"/>
    <w:rsid w:val="00CE4718"/>
    <w:rsid w:val="00CE4EE9"/>
    <w:rsid w:val="00CE5504"/>
    <w:rsid w:val="00CE551C"/>
    <w:rsid w:val="00CF472A"/>
    <w:rsid w:val="00D0426A"/>
    <w:rsid w:val="00D04D10"/>
    <w:rsid w:val="00D051D3"/>
    <w:rsid w:val="00D07348"/>
    <w:rsid w:val="00D10048"/>
    <w:rsid w:val="00D101FD"/>
    <w:rsid w:val="00D10587"/>
    <w:rsid w:val="00D1108A"/>
    <w:rsid w:val="00D17B74"/>
    <w:rsid w:val="00D239CA"/>
    <w:rsid w:val="00D243C4"/>
    <w:rsid w:val="00D26BCF"/>
    <w:rsid w:val="00D30A5F"/>
    <w:rsid w:val="00D37D2F"/>
    <w:rsid w:val="00D42533"/>
    <w:rsid w:val="00D44994"/>
    <w:rsid w:val="00D450D4"/>
    <w:rsid w:val="00D47EB4"/>
    <w:rsid w:val="00D50319"/>
    <w:rsid w:val="00D544F3"/>
    <w:rsid w:val="00D54A3D"/>
    <w:rsid w:val="00D628A9"/>
    <w:rsid w:val="00D657F1"/>
    <w:rsid w:val="00D659E2"/>
    <w:rsid w:val="00D7190E"/>
    <w:rsid w:val="00D71B68"/>
    <w:rsid w:val="00D73632"/>
    <w:rsid w:val="00D76078"/>
    <w:rsid w:val="00D775E3"/>
    <w:rsid w:val="00D778EE"/>
    <w:rsid w:val="00D82B03"/>
    <w:rsid w:val="00D85DE2"/>
    <w:rsid w:val="00D90315"/>
    <w:rsid w:val="00D91FCB"/>
    <w:rsid w:val="00DA07E5"/>
    <w:rsid w:val="00DA2C22"/>
    <w:rsid w:val="00DA52A5"/>
    <w:rsid w:val="00DB1B42"/>
    <w:rsid w:val="00DB1DAD"/>
    <w:rsid w:val="00DB5B1C"/>
    <w:rsid w:val="00DB61F9"/>
    <w:rsid w:val="00DB6D4C"/>
    <w:rsid w:val="00DC470B"/>
    <w:rsid w:val="00DC66DA"/>
    <w:rsid w:val="00DD0DBF"/>
    <w:rsid w:val="00DD3110"/>
    <w:rsid w:val="00DD64E9"/>
    <w:rsid w:val="00DD7D82"/>
    <w:rsid w:val="00DE2830"/>
    <w:rsid w:val="00DE6721"/>
    <w:rsid w:val="00DE6837"/>
    <w:rsid w:val="00DF13D5"/>
    <w:rsid w:val="00DF3E4E"/>
    <w:rsid w:val="00DF699D"/>
    <w:rsid w:val="00DF7882"/>
    <w:rsid w:val="00E00886"/>
    <w:rsid w:val="00E00ABF"/>
    <w:rsid w:val="00E02FDA"/>
    <w:rsid w:val="00E038FA"/>
    <w:rsid w:val="00E07FE1"/>
    <w:rsid w:val="00E102F4"/>
    <w:rsid w:val="00E10543"/>
    <w:rsid w:val="00E114A0"/>
    <w:rsid w:val="00E1383B"/>
    <w:rsid w:val="00E1461E"/>
    <w:rsid w:val="00E14C6F"/>
    <w:rsid w:val="00E15826"/>
    <w:rsid w:val="00E17162"/>
    <w:rsid w:val="00E2206B"/>
    <w:rsid w:val="00E240F6"/>
    <w:rsid w:val="00E248A2"/>
    <w:rsid w:val="00E26556"/>
    <w:rsid w:val="00E32E0E"/>
    <w:rsid w:val="00E414CB"/>
    <w:rsid w:val="00E4214A"/>
    <w:rsid w:val="00E4285C"/>
    <w:rsid w:val="00E5193C"/>
    <w:rsid w:val="00E57099"/>
    <w:rsid w:val="00E57D9A"/>
    <w:rsid w:val="00E648E4"/>
    <w:rsid w:val="00E668EE"/>
    <w:rsid w:val="00E66CF7"/>
    <w:rsid w:val="00E71BEF"/>
    <w:rsid w:val="00E7573E"/>
    <w:rsid w:val="00E764C9"/>
    <w:rsid w:val="00E8588D"/>
    <w:rsid w:val="00E87E23"/>
    <w:rsid w:val="00EA2B8C"/>
    <w:rsid w:val="00EA6C38"/>
    <w:rsid w:val="00EB248A"/>
    <w:rsid w:val="00EB48D5"/>
    <w:rsid w:val="00EB77CC"/>
    <w:rsid w:val="00EC2B4B"/>
    <w:rsid w:val="00EC5B79"/>
    <w:rsid w:val="00EC6140"/>
    <w:rsid w:val="00EC61D3"/>
    <w:rsid w:val="00EC68D3"/>
    <w:rsid w:val="00ED2C52"/>
    <w:rsid w:val="00ED663E"/>
    <w:rsid w:val="00EE080B"/>
    <w:rsid w:val="00EE0DC5"/>
    <w:rsid w:val="00EE189A"/>
    <w:rsid w:val="00EE61BC"/>
    <w:rsid w:val="00EE7286"/>
    <w:rsid w:val="00EF21B7"/>
    <w:rsid w:val="00EF2447"/>
    <w:rsid w:val="00EF58B9"/>
    <w:rsid w:val="00F00735"/>
    <w:rsid w:val="00F12FD7"/>
    <w:rsid w:val="00F154E4"/>
    <w:rsid w:val="00F179E9"/>
    <w:rsid w:val="00F24266"/>
    <w:rsid w:val="00F247F2"/>
    <w:rsid w:val="00F276AD"/>
    <w:rsid w:val="00F335B9"/>
    <w:rsid w:val="00F341F6"/>
    <w:rsid w:val="00F344DF"/>
    <w:rsid w:val="00F352F6"/>
    <w:rsid w:val="00F40711"/>
    <w:rsid w:val="00F4099C"/>
    <w:rsid w:val="00F429E3"/>
    <w:rsid w:val="00F43404"/>
    <w:rsid w:val="00F44328"/>
    <w:rsid w:val="00F46B50"/>
    <w:rsid w:val="00F46D6F"/>
    <w:rsid w:val="00F47691"/>
    <w:rsid w:val="00F53580"/>
    <w:rsid w:val="00F53C09"/>
    <w:rsid w:val="00F55969"/>
    <w:rsid w:val="00F562FF"/>
    <w:rsid w:val="00F5644D"/>
    <w:rsid w:val="00F570B1"/>
    <w:rsid w:val="00F63260"/>
    <w:rsid w:val="00F71367"/>
    <w:rsid w:val="00F73090"/>
    <w:rsid w:val="00F74B52"/>
    <w:rsid w:val="00F82998"/>
    <w:rsid w:val="00F90241"/>
    <w:rsid w:val="00F91E35"/>
    <w:rsid w:val="00F92051"/>
    <w:rsid w:val="00F9713A"/>
    <w:rsid w:val="00FA16DF"/>
    <w:rsid w:val="00FA5569"/>
    <w:rsid w:val="00FB0E92"/>
    <w:rsid w:val="00FB7DA7"/>
    <w:rsid w:val="00FC01D3"/>
    <w:rsid w:val="00FC5F6C"/>
    <w:rsid w:val="00FD0D17"/>
    <w:rsid w:val="00FD6E11"/>
    <w:rsid w:val="00FE0FDD"/>
    <w:rsid w:val="00FE76EE"/>
    <w:rsid w:val="00FF237C"/>
    <w:rsid w:val="00FF5FB8"/>
    <w:rsid w:val="00FF6E87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D0A15-DF7D-4031-9E55-D2C0F685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  <w:style w:type="paragraph" w:customStyle="1" w:styleId="af2">
    <w:name w:val="Знак"/>
    <w:basedOn w:val="a"/>
    <w:rsid w:val="007B70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No Spacing"/>
    <w:qFormat/>
    <w:rsid w:val="00B4311E"/>
    <w:pPr>
      <w:widowControl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BCC9-C292-4AE7-A617-0DEF46F3B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15</Pages>
  <Words>3370</Words>
  <Characters>19212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</dc:creator>
  <cp:keywords/>
  <dc:description/>
  <cp:lastModifiedBy>Пользователь Windows</cp:lastModifiedBy>
  <cp:revision>28</cp:revision>
  <cp:lastPrinted>2025-10-28T07:41:00Z</cp:lastPrinted>
  <dcterms:created xsi:type="dcterms:W3CDTF">2025-06-25T10:07:00Z</dcterms:created>
  <dcterms:modified xsi:type="dcterms:W3CDTF">2025-10-28T07:42:00Z</dcterms:modified>
</cp:coreProperties>
</file>